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37E" w:val="clear"/>
        <w:spacing w:after="240" w:before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GUIA: CONSTRUCCION DE OBJETIVOS DE APRENDIZAJE</w:t>
      </w:r>
    </w:p>
    <w:p>
      <w:pPr>
        <w:spacing w:after="80" w:before="80"/>
      </w:pPr>
      <w:r>
        <w:t xml:space="preserve"/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Basada en la Taxonomia de Bloom | DocenteIA - docenteia.net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Importancia de los Objetivos de Aprendizaje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Los objetivos de aprendizaje son enunciados claros que describen lo que el estudiante sera capaz de hacer al finalizar una experiencia educativa. Bien formulados, orientan la ensenanza, el aprendizaje y la evaluacion.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Estructura de un Objetivo SMART-Bloom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744"/>
        <w:gridCol w:w="3276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Componente</w:t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Descripcion</w:t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Ejemplo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Verbos por Nivel de Bloom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3744"/>
        <w:gridCol w:w="3744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Nivel</w:t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Verbos recomendados</w:t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Verbos a evitar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Errores Comunes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37E"/>
          <w:sz w:val="22"/>
          <w:szCs w:val="22"/>
        </w:rPr>
        <w:t xml:space="preserve">Objetivos vagos o imprecisos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Incorrecto: "El estudiante entendera la fotosintesis."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Correcto: "El estudiante explicara el proceso de fotosintesis identificando sus etapas y condiciones."</w:t>
      </w:r>
    </w:p>
    <w:p>
      <w:pPr>
        <w:spacing w:after="80" w:before="8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37E"/>
          <w:sz w:val="22"/>
          <w:szCs w:val="22"/>
        </w:rPr>
        <w:t xml:space="preserve">Describir actividades en lugar de aprendizajes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Incorrecto: "El estudiante realizara un mapa conceptual."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Correcto: "El estudiante organizara los conceptos clave mediante un mapa conceptual."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Taller de Practica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Instrucciones: Reformula los siguientes objetivos usando la estructura Bloom-SMART.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1560"/>
        <w:gridCol w:w="468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Objetivo original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Nivel Bloom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Objetivo reformulado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Plantilla de Objetivos por Unidad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4"/>
        <w:gridCol w:w="3744"/>
        <w:gridCol w:w="936"/>
        <w:gridCol w:w="3276"/>
      </w:tblGrid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Unidad</w:t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Objetivo general</w:t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Nivel</w:t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Objetivos especificos</w:t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9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2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Firma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docenteia.net  |  Pagina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DocenteIA | docenteia.net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2026-06-09T03:11:35.409Z</dcterms:created>
  <dcterms:modified xsi:type="dcterms:W3CDTF">2026-06-09T03:11:35.409Z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